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B7C592" w14:textId="4215A35D" w:rsidR="00285BDD" w:rsidRDefault="00285BDD" w:rsidP="00310A09">
      <w:pPr>
        <w:jc w:val="center"/>
      </w:pPr>
      <w:r>
        <w:t>OPIS TECHNICZNY</w:t>
      </w:r>
    </w:p>
    <w:p w14:paraId="5328ED97" w14:textId="35B86162" w:rsidR="00285BDD" w:rsidRDefault="00285BDD" w:rsidP="00285BDD">
      <w:pPr>
        <w:pStyle w:val="Akapitzlist"/>
        <w:numPr>
          <w:ilvl w:val="0"/>
          <w:numId w:val="1"/>
        </w:numPr>
      </w:pPr>
      <w:r>
        <w:t>Nazwa zadania:</w:t>
      </w:r>
      <w:r>
        <w:tab/>
      </w:r>
      <w:r>
        <w:tab/>
        <w:t>Montaż nowej oprawy Led na ul. Nowej</w:t>
      </w:r>
      <w:r w:rsidR="00310A09">
        <w:t>.</w:t>
      </w:r>
    </w:p>
    <w:p w14:paraId="5974B158" w14:textId="0FF5FF85" w:rsidR="00285BDD" w:rsidRDefault="00285BDD" w:rsidP="00285BDD">
      <w:pPr>
        <w:pStyle w:val="Akapitzlist"/>
        <w:numPr>
          <w:ilvl w:val="0"/>
          <w:numId w:val="1"/>
        </w:numPr>
      </w:pPr>
      <w:r>
        <w:t>Miejsce:</w:t>
      </w:r>
      <w:r>
        <w:tab/>
      </w:r>
      <w:r>
        <w:tab/>
        <w:t>ul. Nowa, słup nr 13/VI</w:t>
      </w:r>
      <w:r w:rsidR="00310A09">
        <w:t>.</w:t>
      </w:r>
    </w:p>
    <w:p w14:paraId="4C6E52A1" w14:textId="77777777" w:rsidR="00285BDD" w:rsidRDefault="00285BDD" w:rsidP="00285BDD">
      <w:pPr>
        <w:pStyle w:val="Akapitzlist"/>
        <w:numPr>
          <w:ilvl w:val="0"/>
          <w:numId w:val="1"/>
        </w:numPr>
      </w:pPr>
      <w:r>
        <w:t>Wymagania:</w:t>
      </w:r>
      <w:r>
        <w:tab/>
      </w:r>
      <w:r>
        <w:tab/>
      </w:r>
      <w:r w:rsidRPr="002E27CC">
        <w:t xml:space="preserve">wykonać przedmiot zamówienia zgodnie z </w:t>
      </w:r>
      <w:r>
        <w:t>złożoną ofertą</w:t>
      </w:r>
      <w:r w:rsidRPr="002E27CC">
        <w:t>,</w:t>
      </w:r>
      <w:r>
        <w:t xml:space="preserve">                  </w:t>
      </w:r>
      <w:r>
        <w:tab/>
      </w:r>
      <w:r>
        <w:tab/>
      </w:r>
      <w:r>
        <w:tab/>
        <w:t xml:space="preserve">Wykonawca posiada odpowiednie zaplecze materiałowo narzędziowe </w:t>
      </w:r>
      <w:r>
        <w:tab/>
      </w:r>
      <w:r>
        <w:tab/>
      </w:r>
      <w:r>
        <w:tab/>
        <w:t>oraz zatrudnia odpowiedni personel do realizacji zamówienia.</w:t>
      </w:r>
    </w:p>
    <w:p w14:paraId="34F2C473" w14:textId="77777777" w:rsidR="00310A09" w:rsidRDefault="00285BDD" w:rsidP="00285BDD">
      <w:pPr>
        <w:pStyle w:val="Akapitzlist"/>
        <w:numPr>
          <w:ilvl w:val="0"/>
          <w:numId w:val="1"/>
        </w:numPr>
      </w:pPr>
      <w:r>
        <w:t>Materiały:</w:t>
      </w:r>
      <w:r>
        <w:tab/>
      </w:r>
      <w:r>
        <w:tab/>
        <w:t>Oprawa LED 83W</w:t>
      </w:r>
      <w:r w:rsidR="00310A09">
        <w:t xml:space="preserve">, bezpiecznik dla linii napowietrznej, odpowiedni </w:t>
      </w:r>
      <w:r w:rsidR="00310A09">
        <w:tab/>
      </w:r>
      <w:r w:rsidR="00310A09">
        <w:tab/>
      </w:r>
      <w:r w:rsidR="00310A09">
        <w:tab/>
        <w:t>wysięgnik rurowy dla oprawy LED.</w:t>
      </w:r>
    </w:p>
    <w:p w14:paraId="51D51EE6" w14:textId="1A73CA0C" w:rsidR="00285BDD" w:rsidRDefault="00310A09" w:rsidP="00285BDD">
      <w:pPr>
        <w:pStyle w:val="Akapitzlist"/>
        <w:numPr>
          <w:ilvl w:val="0"/>
          <w:numId w:val="1"/>
        </w:numPr>
      </w:pPr>
      <w:r>
        <w:t>Opis:</w:t>
      </w:r>
      <w:r>
        <w:tab/>
      </w:r>
      <w:r>
        <w:tab/>
      </w:r>
      <w:r>
        <w:tab/>
        <w:t xml:space="preserve">Należy zamontować nową oprawę LED wraz z wysięgnikiem na słupie </w:t>
      </w:r>
      <w:r>
        <w:tab/>
      </w:r>
      <w:r>
        <w:tab/>
      </w:r>
      <w:r>
        <w:tab/>
        <w:t xml:space="preserve">13/VI i zabezpieczyć obwód bezpiecznikiem linii napowietrznej. Po </w:t>
      </w:r>
      <w:r>
        <w:tab/>
      </w:r>
      <w:r>
        <w:tab/>
      </w:r>
      <w:r>
        <w:tab/>
        <w:t>zakończeniu prac należy wykonać odpowiednie pomiary elektryczne.</w:t>
      </w:r>
      <w:r w:rsidR="00285BDD">
        <w:tab/>
      </w:r>
    </w:p>
    <w:p w14:paraId="0D5474BA" w14:textId="77777777" w:rsidR="00285BDD" w:rsidRDefault="00285BDD" w:rsidP="00285BDD">
      <w:pPr>
        <w:pStyle w:val="Akapitzlist"/>
      </w:pPr>
    </w:p>
    <w:sectPr w:rsidR="00285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F03ECE"/>
    <w:multiLevelType w:val="hybridMultilevel"/>
    <w:tmpl w:val="15A6E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7D6"/>
    <w:rsid w:val="00285BDD"/>
    <w:rsid w:val="00310A09"/>
    <w:rsid w:val="0066400B"/>
    <w:rsid w:val="0094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29D70"/>
  <w15:chartTrackingRefBased/>
  <w15:docId w15:val="{25E1A15E-A76F-4C45-9D29-3FFD102C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85B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91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M.Żyła</dc:creator>
  <cp:keywords/>
  <dc:description/>
  <cp:lastModifiedBy>M.Żyła</cp:lastModifiedBy>
  <cp:revision>2</cp:revision>
  <dcterms:created xsi:type="dcterms:W3CDTF">2022-02-28T10:07:00Z</dcterms:created>
  <dcterms:modified xsi:type="dcterms:W3CDTF">2022-02-28T10:25:00Z</dcterms:modified>
</cp:coreProperties>
</file>